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937D" w14:textId="64AEB824" w:rsidR="007C4508" w:rsidRPr="007417BC" w:rsidRDefault="00AB7573" w:rsidP="00AB7573">
      <w:pPr>
        <w:spacing w:after="0"/>
        <w:rPr>
          <w:rFonts w:asciiTheme="majorHAnsi" w:hAnsiTheme="majorHAnsi" w:cs="Arial"/>
          <w:b/>
          <w:bCs/>
          <w:sz w:val="24"/>
          <w:szCs w:val="24"/>
        </w:rPr>
      </w:pPr>
      <w:r w:rsidRPr="007417BC">
        <w:rPr>
          <w:rFonts w:asciiTheme="majorHAnsi" w:hAnsiTheme="majorHAnsi" w:cs="Arial"/>
          <w:b/>
          <w:bCs/>
          <w:sz w:val="24"/>
          <w:szCs w:val="24"/>
        </w:rPr>
        <w:t xml:space="preserve">OPCC </w:t>
      </w:r>
      <w:r w:rsidR="00955BED" w:rsidRPr="007417BC">
        <w:rPr>
          <w:rFonts w:asciiTheme="majorHAnsi" w:hAnsiTheme="majorHAnsi" w:cs="Arial"/>
          <w:b/>
          <w:bCs/>
          <w:sz w:val="24"/>
          <w:szCs w:val="24"/>
        </w:rPr>
        <w:t xml:space="preserve">Police Powers Scrutiny </w:t>
      </w:r>
      <w:r w:rsidR="007417BC" w:rsidRPr="007417BC">
        <w:rPr>
          <w:rFonts w:asciiTheme="majorHAnsi" w:hAnsiTheme="majorHAnsi" w:cs="Arial"/>
          <w:b/>
          <w:bCs/>
          <w:sz w:val="24"/>
          <w:szCs w:val="24"/>
        </w:rPr>
        <w:t xml:space="preserve">Panel </w:t>
      </w:r>
      <w:r w:rsidR="00955BED" w:rsidRPr="007417BC">
        <w:rPr>
          <w:rFonts w:asciiTheme="majorHAnsi" w:hAnsiTheme="majorHAnsi" w:cs="Arial"/>
          <w:b/>
          <w:bCs/>
          <w:sz w:val="24"/>
          <w:szCs w:val="24"/>
        </w:rPr>
        <w:t xml:space="preserve">Report &amp; Action Tracker </w:t>
      </w:r>
    </w:p>
    <w:p w14:paraId="2813BA87" w14:textId="77777777" w:rsidR="00AB7573" w:rsidRPr="007417BC" w:rsidRDefault="00AB7573" w:rsidP="00AB7573">
      <w:pPr>
        <w:spacing w:after="0"/>
        <w:rPr>
          <w:rFonts w:asciiTheme="majorHAnsi" w:hAnsiTheme="majorHAnsi" w:cs="Arial"/>
          <w:b/>
          <w:bCs/>
          <w:sz w:val="24"/>
          <w:szCs w:val="24"/>
        </w:rPr>
      </w:pPr>
    </w:p>
    <w:p w14:paraId="72AE51C1" w14:textId="237CA604" w:rsidR="00AB7573" w:rsidRPr="007417BC" w:rsidRDefault="00AB7573" w:rsidP="00AB7573">
      <w:pPr>
        <w:spacing w:after="0"/>
        <w:rPr>
          <w:rFonts w:asciiTheme="majorHAnsi" w:hAnsiTheme="majorHAnsi" w:cs="Arial"/>
          <w:b/>
          <w:bCs/>
          <w:sz w:val="24"/>
          <w:szCs w:val="24"/>
        </w:rPr>
      </w:pPr>
      <w:r w:rsidRPr="007417BC">
        <w:rPr>
          <w:rFonts w:asciiTheme="majorHAnsi" w:hAnsiTheme="majorHAnsi" w:cs="Arial"/>
          <w:b/>
          <w:bCs/>
          <w:sz w:val="24"/>
          <w:szCs w:val="24"/>
        </w:rPr>
        <w:t xml:space="preserve">Date: </w:t>
      </w:r>
      <w:r w:rsidRPr="007417BC">
        <w:rPr>
          <w:rFonts w:asciiTheme="majorHAnsi" w:hAnsiTheme="majorHAnsi" w:cs="Arial"/>
          <w:sz w:val="24"/>
          <w:szCs w:val="24"/>
        </w:rPr>
        <w:t>October 2025</w:t>
      </w:r>
    </w:p>
    <w:p w14:paraId="56E0A44F" w14:textId="5458EDF9" w:rsidR="00955BED" w:rsidRPr="007417BC" w:rsidRDefault="00955BED" w:rsidP="00AB7573">
      <w:pPr>
        <w:spacing w:after="0"/>
        <w:rPr>
          <w:rFonts w:asciiTheme="majorHAnsi" w:hAnsiTheme="majorHAnsi" w:cs="Arial"/>
          <w:sz w:val="24"/>
          <w:szCs w:val="24"/>
        </w:rPr>
      </w:pPr>
      <w:r w:rsidRPr="007417BC">
        <w:rPr>
          <w:rFonts w:asciiTheme="majorHAnsi" w:hAnsiTheme="majorHAnsi" w:cs="Arial"/>
          <w:b/>
          <w:bCs/>
          <w:sz w:val="24"/>
          <w:szCs w:val="24"/>
        </w:rPr>
        <w:t>Location:</w:t>
      </w:r>
      <w:r w:rsidR="009E3B8E" w:rsidRPr="007417BC">
        <w:rPr>
          <w:rFonts w:asciiTheme="majorHAnsi" w:hAnsiTheme="majorHAnsi" w:cs="Arial"/>
          <w:b/>
          <w:bCs/>
          <w:sz w:val="24"/>
          <w:szCs w:val="24"/>
        </w:rPr>
        <w:t xml:space="preserve"> </w:t>
      </w:r>
      <w:r w:rsidR="00AB7573" w:rsidRPr="007417BC">
        <w:rPr>
          <w:rFonts w:asciiTheme="majorHAnsi" w:hAnsiTheme="majorHAnsi" w:cs="Arial"/>
          <w:sz w:val="24"/>
          <w:szCs w:val="24"/>
        </w:rPr>
        <w:t>Clough Road Police Station</w:t>
      </w:r>
    </w:p>
    <w:p w14:paraId="3F16FCEE" w14:textId="77777777" w:rsidR="00955BED" w:rsidRPr="007417BC" w:rsidRDefault="00955BED" w:rsidP="00AB7573">
      <w:pPr>
        <w:spacing w:after="0"/>
        <w:rPr>
          <w:rFonts w:asciiTheme="majorHAnsi" w:hAnsiTheme="majorHAnsi" w:cs="Arial"/>
          <w:b/>
          <w:bCs/>
          <w:sz w:val="24"/>
          <w:szCs w:val="24"/>
        </w:rPr>
      </w:pPr>
    </w:p>
    <w:p w14:paraId="4AB5EB6B" w14:textId="7E78C1D7" w:rsidR="00955BED" w:rsidRPr="007417BC" w:rsidRDefault="00955BED" w:rsidP="00AB7573">
      <w:pPr>
        <w:spacing w:after="0"/>
        <w:rPr>
          <w:rFonts w:asciiTheme="majorHAnsi" w:hAnsiTheme="majorHAnsi" w:cs="Arial"/>
          <w:b/>
          <w:bCs/>
          <w:sz w:val="24"/>
          <w:szCs w:val="24"/>
        </w:rPr>
      </w:pPr>
      <w:r w:rsidRPr="007417BC">
        <w:rPr>
          <w:rFonts w:asciiTheme="majorHAnsi" w:hAnsiTheme="majorHAnsi" w:cs="Arial"/>
          <w:b/>
          <w:bCs/>
          <w:sz w:val="24"/>
          <w:szCs w:val="24"/>
        </w:rPr>
        <w:t>Introduction</w:t>
      </w:r>
    </w:p>
    <w:p w14:paraId="348FC4BB" w14:textId="77777777" w:rsidR="00AB7573" w:rsidRPr="007417BC" w:rsidRDefault="00AB7573" w:rsidP="00AB7573">
      <w:pPr>
        <w:spacing w:after="0"/>
        <w:rPr>
          <w:rFonts w:asciiTheme="majorHAnsi" w:hAnsiTheme="majorHAnsi" w:cs="Arial"/>
          <w:b/>
          <w:bCs/>
          <w:sz w:val="24"/>
          <w:szCs w:val="24"/>
        </w:rPr>
      </w:pPr>
    </w:p>
    <w:p w14:paraId="46743636" w14:textId="556C190D" w:rsidR="00955BED" w:rsidRPr="007417BC" w:rsidRDefault="00955BED" w:rsidP="00AB7573">
      <w:pPr>
        <w:spacing w:after="0"/>
        <w:rPr>
          <w:rFonts w:asciiTheme="majorHAnsi" w:hAnsiTheme="majorHAnsi" w:cs="Arial"/>
          <w:sz w:val="24"/>
          <w:szCs w:val="24"/>
        </w:rPr>
      </w:pPr>
      <w:r w:rsidRPr="007417BC">
        <w:rPr>
          <w:rFonts w:asciiTheme="majorHAnsi" w:hAnsiTheme="majorHAnsi" w:cs="Arial"/>
          <w:sz w:val="24"/>
          <w:szCs w:val="24"/>
        </w:rPr>
        <w:t>The Office of the Police and Crime Commissioner (OPCC) Police Powers Scrutiny Panel is an independent body composed of community volunteers. The panel reviews police powers to ensure transparency and accountability. This report summarises the findings from the panel’s review of stop and search and use of force reports conducted by Humberside Police</w:t>
      </w:r>
      <w:r w:rsidR="00D40D81">
        <w:rPr>
          <w:rFonts w:asciiTheme="majorHAnsi" w:hAnsiTheme="majorHAnsi" w:cs="Arial"/>
          <w:sz w:val="24"/>
          <w:szCs w:val="24"/>
        </w:rPr>
        <w:t xml:space="preserve"> in the 3 months prior to the meeting date.</w:t>
      </w:r>
    </w:p>
    <w:p w14:paraId="2CA98165" w14:textId="77777777" w:rsidR="00AB7573" w:rsidRPr="007417BC" w:rsidRDefault="00AB7573" w:rsidP="00AB7573">
      <w:pPr>
        <w:spacing w:after="0"/>
        <w:rPr>
          <w:rFonts w:asciiTheme="majorHAnsi" w:hAnsiTheme="majorHAnsi" w:cs="Arial"/>
          <w:b/>
          <w:bCs/>
          <w:sz w:val="24"/>
          <w:szCs w:val="24"/>
        </w:rPr>
      </w:pPr>
    </w:p>
    <w:p w14:paraId="2342281A" w14:textId="17E7A4C9" w:rsidR="00955BED" w:rsidRPr="007417BC" w:rsidRDefault="00955BED" w:rsidP="00AB7573">
      <w:pPr>
        <w:spacing w:after="0"/>
        <w:rPr>
          <w:rFonts w:asciiTheme="majorHAnsi" w:hAnsiTheme="majorHAnsi" w:cs="Arial"/>
          <w:b/>
          <w:bCs/>
          <w:sz w:val="24"/>
          <w:szCs w:val="24"/>
        </w:rPr>
      </w:pPr>
      <w:r w:rsidRPr="007417BC">
        <w:rPr>
          <w:rFonts w:asciiTheme="majorHAnsi" w:hAnsiTheme="majorHAnsi" w:cs="Arial"/>
          <w:b/>
          <w:bCs/>
          <w:sz w:val="24"/>
          <w:szCs w:val="24"/>
        </w:rPr>
        <w:t>Attendees</w:t>
      </w:r>
    </w:p>
    <w:p w14:paraId="2A9C13AE" w14:textId="77777777" w:rsidR="00AB7573" w:rsidRPr="007417BC" w:rsidRDefault="00AB7573" w:rsidP="00AB7573">
      <w:pPr>
        <w:spacing w:after="0"/>
        <w:rPr>
          <w:rFonts w:asciiTheme="majorHAnsi" w:hAnsiTheme="majorHAnsi" w:cs="Arial"/>
          <w:b/>
          <w:bCs/>
          <w:sz w:val="24"/>
          <w:szCs w:val="24"/>
        </w:rPr>
      </w:pPr>
    </w:p>
    <w:p w14:paraId="355C80A7" w14:textId="72E5D64E" w:rsidR="00955BED" w:rsidRPr="007417BC" w:rsidRDefault="00AB7573" w:rsidP="00AB7573">
      <w:pPr>
        <w:pStyle w:val="ListParagraph"/>
        <w:numPr>
          <w:ilvl w:val="0"/>
          <w:numId w:val="1"/>
        </w:numPr>
        <w:spacing w:after="0"/>
        <w:rPr>
          <w:rFonts w:asciiTheme="majorHAnsi" w:hAnsiTheme="majorHAnsi" w:cs="Arial"/>
          <w:sz w:val="24"/>
          <w:szCs w:val="24"/>
        </w:rPr>
      </w:pPr>
      <w:r w:rsidRPr="007417BC">
        <w:rPr>
          <w:rFonts w:asciiTheme="majorHAnsi" w:hAnsiTheme="majorHAnsi" w:cs="Arial"/>
          <w:sz w:val="24"/>
          <w:szCs w:val="24"/>
        </w:rPr>
        <w:t>7</w:t>
      </w:r>
      <w:r w:rsidR="00955BED" w:rsidRPr="007417BC">
        <w:rPr>
          <w:rFonts w:asciiTheme="majorHAnsi" w:hAnsiTheme="majorHAnsi" w:cs="Arial"/>
          <w:sz w:val="24"/>
          <w:szCs w:val="24"/>
        </w:rPr>
        <w:t xml:space="preserve"> panel members</w:t>
      </w:r>
    </w:p>
    <w:p w14:paraId="48C32C04" w14:textId="2C8CD73B" w:rsidR="00955BED" w:rsidRPr="007417BC" w:rsidRDefault="00AB7573" w:rsidP="00AB7573">
      <w:pPr>
        <w:pStyle w:val="ListParagraph"/>
        <w:numPr>
          <w:ilvl w:val="0"/>
          <w:numId w:val="1"/>
        </w:numPr>
        <w:spacing w:after="0"/>
        <w:rPr>
          <w:rFonts w:asciiTheme="majorHAnsi" w:hAnsiTheme="majorHAnsi" w:cs="Arial"/>
          <w:sz w:val="24"/>
          <w:szCs w:val="24"/>
        </w:rPr>
      </w:pPr>
      <w:r w:rsidRPr="007417BC">
        <w:rPr>
          <w:rFonts w:asciiTheme="majorHAnsi" w:hAnsiTheme="majorHAnsi" w:cs="Arial"/>
          <w:sz w:val="24"/>
          <w:szCs w:val="24"/>
        </w:rPr>
        <w:t>2</w:t>
      </w:r>
      <w:r w:rsidR="00955BED" w:rsidRPr="007417BC">
        <w:rPr>
          <w:rFonts w:asciiTheme="majorHAnsi" w:hAnsiTheme="majorHAnsi" w:cs="Arial"/>
          <w:sz w:val="24"/>
          <w:szCs w:val="24"/>
        </w:rPr>
        <w:t xml:space="preserve"> members of the OPCC</w:t>
      </w:r>
    </w:p>
    <w:p w14:paraId="23A3751D" w14:textId="7D20DD28" w:rsidR="00955BED" w:rsidRPr="007417BC" w:rsidRDefault="00AB7573" w:rsidP="00AB7573">
      <w:pPr>
        <w:pStyle w:val="ListParagraph"/>
        <w:numPr>
          <w:ilvl w:val="0"/>
          <w:numId w:val="1"/>
        </w:numPr>
        <w:spacing w:after="0"/>
        <w:rPr>
          <w:rFonts w:asciiTheme="majorHAnsi" w:hAnsiTheme="majorHAnsi" w:cs="Arial"/>
          <w:sz w:val="24"/>
          <w:szCs w:val="24"/>
        </w:rPr>
      </w:pPr>
      <w:r w:rsidRPr="007417BC">
        <w:rPr>
          <w:rFonts w:asciiTheme="majorHAnsi" w:hAnsiTheme="majorHAnsi" w:cs="Arial"/>
          <w:sz w:val="24"/>
          <w:szCs w:val="24"/>
        </w:rPr>
        <w:t>10</w:t>
      </w:r>
      <w:r w:rsidR="00955BED" w:rsidRPr="007417BC">
        <w:rPr>
          <w:rFonts w:asciiTheme="majorHAnsi" w:hAnsiTheme="majorHAnsi" w:cs="Arial"/>
          <w:sz w:val="24"/>
          <w:szCs w:val="24"/>
        </w:rPr>
        <w:t xml:space="preserve"> </w:t>
      </w:r>
      <w:r w:rsidR="007417BC" w:rsidRPr="007417BC">
        <w:rPr>
          <w:rFonts w:asciiTheme="majorHAnsi" w:hAnsiTheme="majorHAnsi" w:cs="Arial"/>
          <w:sz w:val="24"/>
          <w:szCs w:val="24"/>
        </w:rPr>
        <w:t>representatives</w:t>
      </w:r>
      <w:r w:rsidR="00955BED" w:rsidRPr="007417BC">
        <w:rPr>
          <w:rFonts w:asciiTheme="majorHAnsi" w:hAnsiTheme="majorHAnsi" w:cs="Arial"/>
          <w:sz w:val="24"/>
          <w:szCs w:val="24"/>
        </w:rPr>
        <w:t xml:space="preserve"> of Humberside Police</w:t>
      </w:r>
    </w:p>
    <w:p w14:paraId="10014857" w14:textId="77777777" w:rsidR="00AB7573" w:rsidRPr="007417BC" w:rsidRDefault="00AB7573" w:rsidP="00AB7573">
      <w:pPr>
        <w:spacing w:after="0"/>
        <w:rPr>
          <w:rFonts w:asciiTheme="majorHAnsi" w:hAnsiTheme="majorHAnsi" w:cs="Arial"/>
          <w:b/>
          <w:bCs/>
          <w:sz w:val="24"/>
          <w:szCs w:val="24"/>
          <w:u w:val="single"/>
        </w:rPr>
      </w:pPr>
    </w:p>
    <w:p w14:paraId="171514F9" w14:textId="7DD5D961" w:rsidR="00955BED" w:rsidRPr="007417BC" w:rsidRDefault="00955BED" w:rsidP="00AB7573">
      <w:pPr>
        <w:spacing w:after="0"/>
        <w:rPr>
          <w:rFonts w:asciiTheme="majorHAnsi" w:hAnsiTheme="majorHAnsi" w:cs="Arial"/>
          <w:b/>
          <w:bCs/>
          <w:sz w:val="24"/>
          <w:szCs w:val="24"/>
          <w:u w:val="single"/>
        </w:rPr>
      </w:pPr>
      <w:r w:rsidRPr="007417BC">
        <w:rPr>
          <w:rFonts w:asciiTheme="majorHAnsi" w:hAnsiTheme="majorHAnsi" w:cs="Arial"/>
          <w:b/>
          <w:bCs/>
          <w:sz w:val="24"/>
          <w:szCs w:val="24"/>
          <w:u w:val="single"/>
        </w:rPr>
        <w:t>Stop and Search</w:t>
      </w:r>
    </w:p>
    <w:p w14:paraId="15B744AA" w14:textId="77777777" w:rsidR="00AB7573" w:rsidRPr="007417BC" w:rsidRDefault="00AB7573" w:rsidP="00AB7573">
      <w:pPr>
        <w:spacing w:after="0"/>
        <w:rPr>
          <w:rFonts w:asciiTheme="majorHAnsi" w:hAnsiTheme="majorHAnsi" w:cs="Arial"/>
          <w:b/>
          <w:bCs/>
          <w:sz w:val="24"/>
          <w:szCs w:val="24"/>
          <w:u w:val="single"/>
        </w:rPr>
      </w:pPr>
    </w:p>
    <w:p w14:paraId="431EF2DA" w14:textId="3198A23D" w:rsidR="007C3F49" w:rsidRPr="007417BC" w:rsidRDefault="00955BED" w:rsidP="00AB7573">
      <w:pPr>
        <w:spacing w:after="0"/>
        <w:rPr>
          <w:rFonts w:asciiTheme="majorHAnsi" w:hAnsiTheme="majorHAnsi" w:cs="Arial"/>
          <w:b/>
          <w:bCs/>
          <w:sz w:val="24"/>
          <w:szCs w:val="24"/>
        </w:rPr>
      </w:pPr>
      <w:r w:rsidRPr="007417BC">
        <w:rPr>
          <w:rFonts w:asciiTheme="majorHAnsi" w:hAnsiTheme="majorHAnsi" w:cs="Arial"/>
          <w:b/>
          <w:bCs/>
          <w:sz w:val="24"/>
          <w:szCs w:val="24"/>
        </w:rPr>
        <w:t>Action Schedul</w:t>
      </w:r>
      <w:r w:rsidR="007417BC" w:rsidRPr="007417BC">
        <w:rPr>
          <w:rFonts w:asciiTheme="majorHAnsi" w:hAnsiTheme="majorHAnsi" w:cs="Arial"/>
          <w:b/>
          <w:bCs/>
          <w:sz w:val="24"/>
          <w:szCs w:val="24"/>
        </w:rPr>
        <w:t xml:space="preserve">e: </w:t>
      </w:r>
      <w:r w:rsidR="007C3F49" w:rsidRPr="007417BC">
        <w:rPr>
          <w:rFonts w:asciiTheme="majorHAnsi" w:hAnsiTheme="majorHAnsi" w:cs="Arial"/>
          <w:sz w:val="24"/>
          <w:szCs w:val="24"/>
        </w:rPr>
        <w:t>All actions from the previous meeting have been completed.</w:t>
      </w:r>
    </w:p>
    <w:p w14:paraId="092A1318" w14:textId="77777777" w:rsidR="007C3F49" w:rsidRPr="007417BC" w:rsidRDefault="007C3F49" w:rsidP="00AB7573">
      <w:pPr>
        <w:spacing w:after="0"/>
        <w:rPr>
          <w:rFonts w:asciiTheme="majorHAnsi" w:hAnsiTheme="majorHAnsi" w:cs="Arial"/>
          <w:sz w:val="24"/>
          <w:szCs w:val="24"/>
        </w:rPr>
      </w:pPr>
    </w:p>
    <w:p w14:paraId="0D938C1A" w14:textId="74B4B22C" w:rsidR="007417BC" w:rsidRPr="00D40D81" w:rsidRDefault="00955BED" w:rsidP="007417BC">
      <w:pPr>
        <w:spacing w:after="0"/>
        <w:rPr>
          <w:rFonts w:asciiTheme="majorHAnsi" w:hAnsiTheme="majorHAnsi"/>
          <w:sz w:val="24"/>
          <w:szCs w:val="24"/>
        </w:rPr>
      </w:pPr>
      <w:r w:rsidRPr="00D40D81">
        <w:rPr>
          <w:rFonts w:asciiTheme="majorHAnsi" w:hAnsiTheme="majorHAnsi" w:cs="Arial"/>
          <w:b/>
          <w:bCs/>
          <w:sz w:val="24"/>
          <w:szCs w:val="24"/>
        </w:rPr>
        <w:t>Data Analysis and Awareness</w:t>
      </w:r>
      <w:r w:rsidR="007417BC" w:rsidRPr="00D40D81">
        <w:rPr>
          <w:rFonts w:asciiTheme="majorHAnsi" w:hAnsiTheme="majorHAnsi" w:cs="Arial"/>
          <w:b/>
          <w:bCs/>
          <w:sz w:val="24"/>
          <w:szCs w:val="24"/>
        </w:rPr>
        <w:t xml:space="preserve">: </w:t>
      </w:r>
      <w:r w:rsidR="007417BC" w:rsidRPr="00D40D81">
        <w:rPr>
          <w:rFonts w:asciiTheme="majorHAnsi" w:hAnsiTheme="majorHAnsi" w:cs="Arial"/>
          <w:sz w:val="24"/>
          <w:szCs w:val="24"/>
        </w:rPr>
        <w:t>Request of stop searches within a perimeter of Synagogues to link with a hate crime aspect; link in with CSU, whether places of worship are operational. Focus on demographics towards ethnicity, gain a clearer picture of what’s happening in Force. Request for a ‘glossary of terms’ at the end of analysis packs. Disproportionality across all ethnicities with a breakdown into individual self-defined ethnicities, including geographical reference.</w:t>
      </w:r>
      <w:r w:rsidR="00D40D81" w:rsidRPr="00D40D81">
        <w:rPr>
          <w:rFonts w:asciiTheme="majorHAnsi" w:hAnsiTheme="majorHAnsi" w:cs="Arial"/>
          <w:sz w:val="24"/>
          <w:szCs w:val="24"/>
        </w:rPr>
        <w:t xml:space="preserve"> </w:t>
      </w:r>
      <w:r w:rsidR="00D40D81" w:rsidRPr="00D40D81">
        <w:rPr>
          <w:rFonts w:asciiTheme="majorHAnsi" w:hAnsiTheme="majorHAnsi"/>
          <w:sz w:val="24"/>
          <w:szCs w:val="24"/>
        </w:rPr>
        <w:t xml:space="preserve">Query around increased </w:t>
      </w:r>
      <w:r w:rsidR="00D40D81">
        <w:rPr>
          <w:rFonts w:asciiTheme="majorHAnsi" w:hAnsiTheme="majorHAnsi"/>
          <w:sz w:val="24"/>
          <w:szCs w:val="24"/>
        </w:rPr>
        <w:t>stop and search</w:t>
      </w:r>
      <w:r w:rsidR="00D40D81" w:rsidRPr="00D40D81">
        <w:rPr>
          <w:rFonts w:asciiTheme="majorHAnsi" w:hAnsiTheme="majorHAnsi"/>
          <w:sz w:val="24"/>
          <w:szCs w:val="24"/>
        </w:rPr>
        <w:t xml:space="preserve"> on females, this is not something that has increased in our area</w:t>
      </w:r>
      <w:r w:rsidR="00D40D81">
        <w:rPr>
          <w:rFonts w:asciiTheme="majorHAnsi" w:hAnsiTheme="majorHAnsi"/>
          <w:sz w:val="24"/>
          <w:szCs w:val="24"/>
        </w:rPr>
        <w:t xml:space="preserve"> therefore Humberside are</w:t>
      </w:r>
      <w:r w:rsidR="00D40D81" w:rsidRPr="00D40D81">
        <w:rPr>
          <w:rFonts w:asciiTheme="majorHAnsi" w:hAnsiTheme="majorHAnsi"/>
          <w:sz w:val="24"/>
          <w:szCs w:val="24"/>
        </w:rPr>
        <w:t xml:space="preserve"> not following the national trend.</w:t>
      </w:r>
      <w:r w:rsidR="00D40D81">
        <w:rPr>
          <w:rFonts w:asciiTheme="majorHAnsi" w:hAnsiTheme="majorHAnsi"/>
          <w:sz w:val="24"/>
          <w:szCs w:val="24"/>
        </w:rPr>
        <w:t xml:space="preserve"> </w:t>
      </w:r>
      <w:r w:rsidR="00D40D81" w:rsidRPr="00D40D81">
        <w:rPr>
          <w:rFonts w:asciiTheme="majorHAnsi" w:hAnsiTheme="majorHAnsi"/>
          <w:sz w:val="24"/>
          <w:szCs w:val="24"/>
        </w:rPr>
        <w:t>Indication that self-defined ethnicity cards are working. Feedback positive comments to officers using this card.</w:t>
      </w:r>
    </w:p>
    <w:p w14:paraId="19A4CCC6" w14:textId="77777777" w:rsidR="007C3F49" w:rsidRPr="007417BC" w:rsidRDefault="007C3F49" w:rsidP="00AB7573">
      <w:pPr>
        <w:spacing w:after="0"/>
        <w:rPr>
          <w:rFonts w:asciiTheme="majorHAnsi" w:hAnsiTheme="majorHAnsi" w:cs="Arial"/>
          <w:b/>
          <w:bCs/>
          <w:sz w:val="24"/>
          <w:szCs w:val="24"/>
        </w:rPr>
      </w:pPr>
    </w:p>
    <w:p w14:paraId="56232EAA" w14:textId="45F10479" w:rsidR="007C3F49" w:rsidRPr="007417BC" w:rsidRDefault="007C3F49" w:rsidP="007417BC">
      <w:pPr>
        <w:spacing w:after="0"/>
        <w:rPr>
          <w:rFonts w:asciiTheme="majorHAnsi" w:hAnsiTheme="majorHAnsi" w:cs="Arial"/>
          <w:b/>
          <w:bCs/>
          <w:sz w:val="24"/>
          <w:szCs w:val="24"/>
        </w:rPr>
      </w:pPr>
      <w:r w:rsidRPr="007417BC">
        <w:rPr>
          <w:rFonts w:asciiTheme="majorHAnsi" w:hAnsiTheme="majorHAnsi" w:cs="Arial"/>
          <w:b/>
          <w:bCs/>
          <w:sz w:val="24"/>
          <w:szCs w:val="24"/>
        </w:rPr>
        <w:t>Issues from the Community</w:t>
      </w:r>
      <w:r w:rsidR="007417BC" w:rsidRPr="007417BC">
        <w:rPr>
          <w:rFonts w:asciiTheme="majorHAnsi" w:hAnsiTheme="majorHAnsi" w:cs="Arial"/>
          <w:b/>
          <w:bCs/>
          <w:sz w:val="24"/>
          <w:szCs w:val="24"/>
        </w:rPr>
        <w:t xml:space="preserve">: </w:t>
      </w:r>
      <w:r w:rsidRPr="007417BC">
        <w:rPr>
          <w:rFonts w:asciiTheme="majorHAnsi" w:hAnsiTheme="majorHAnsi" w:cs="Arial"/>
          <w:sz w:val="24"/>
          <w:szCs w:val="24"/>
        </w:rPr>
        <w:t>Mention of the use of drugs detection dogs, ensuring the standard is high enough.</w:t>
      </w:r>
      <w:r w:rsidR="007417BC" w:rsidRPr="007417BC">
        <w:rPr>
          <w:rFonts w:asciiTheme="majorHAnsi" w:hAnsiTheme="majorHAnsi" w:cs="Arial"/>
          <w:b/>
          <w:bCs/>
          <w:sz w:val="24"/>
          <w:szCs w:val="24"/>
        </w:rPr>
        <w:t xml:space="preserve"> </w:t>
      </w:r>
      <w:r w:rsidRPr="007417BC">
        <w:rPr>
          <w:rFonts w:asciiTheme="majorHAnsi" w:hAnsiTheme="majorHAnsi" w:cs="Arial"/>
          <w:sz w:val="24"/>
          <w:szCs w:val="24"/>
        </w:rPr>
        <w:t>Question whether there are opportunities to attend taser, firearms or dog training.</w:t>
      </w:r>
    </w:p>
    <w:p w14:paraId="4D125769" w14:textId="77777777" w:rsidR="007C3F49" w:rsidRPr="007417BC" w:rsidRDefault="007C3F49" w:rsidP="00AB7573">
      <w:pPr>
        <w:spacing w:after="0"/>
        <w:rPr>
          <w:rFonts w:asciiTheme="majorHAnsi" w:hAnsiTheme="majorHAnsi" w:cs="Arial"/>
          <w:b/>
          <w:bCs/>
          <w:sz w:val="24"/>
          <w:szCs w:val="24"/>
        </w:rPr>
      </w:pPr>
    </w:p>
    <w:p w14:paraId="0EC0D3A1" w14:textId="16839258" w:rsidR="00D40D81" w:rsidRDefault="00955BED" w:rsidP="00AB7573">
      <w:pPr>
        <w:spacing w:after="0"/>
        <w:rPr>
          <w:rFonts w:asciiTheme="majorHAnsi" w:hAnsiTheme="majorHAnsi" w:cs="Arial"/>
          <w:b/>
          <w:bCs/>
          <w:sz w:val="24"/>
          <w:szCs w:val="24"/>
        </w:rPr>
      </w:pPr>
      <w:r w:rsidRPr="007417BC">
        <w:rPr>
          <w:rFonts w:asciiTheme="majorHAnsi" w:hAnsiTheme="majorHAnsi" w:cs="Arial"/>
          <w:b/>
          <w:bCs/>
          <w:sz w:val="24"/>
          <w:szCs w:val="24"/>
        </w:rPr>
        <w:t>Independent Scrutiny</w:t>
      </w:r>
      <w:r w:rsidR="007417BC" w:rsidRPr="007417BC">
        <w:rPr>
          <w:rFonts w:asciiTheme="majorHAnsi" w:hAnsiTheme="majorHAnsi" w:cs="Arial"/>
          <w:b/>
          <w:bCs/>
          <w:sz w:val="24"/>
          <w:szCs w:val="24"/>
        </w:rPr>
        <w:t xml:space="preserve">: </w:t>
      </w:r>
      <w:r w:rsidR="007C3F49" w:rsidRPr="007417BC">
        <w:rPr>
          <w:rFonts w:asciiTheme="majorHAnsi" w:hAnsiTheme="majorHAnsi" w:cs="Arial"/>
          <w:sz w:val="24"/>
          <w:szCs w:val="24"/>
        </w:rPr>
        <w:t>The panel review 5 samples, some having the corresponding Body Worn Video (BWV). Some positive comments, some words of advice and feedback to be given to officers.</w:t>
      </w:r>
    </w:p>
    <w:p w14:paraId="0BF281B3" w14:textId="77777777" w:rsidR="00D40D81" w:rsidRPr="007417BC" w:rsidRDefault="00D40D81" w:rsidP="00AB7573">
      <w:pPr>
        <w:spacing w:after="0"/>
        <w:rPr>
          <w:rFonts w:asciiTheme="majorHAnsi" w:hAnsiTheme="majorHAnsi" w:cs="Arial"/>
          <w:b/>
          <w:bCs/>
          <w:sz w:val="24"/>
          <w:szCs w:val="24"/>
        </w:rPr>
      </w:pPr>
    </w:p>
    <w:p w14:paraId="2CF7A6A7" w14:textId="77777777" w:rsidR="00D40D81" w:rsidRDefault="00D40D81" w:rsidP="007417BC">
      <w:pPr>
        <w:spacing w:after="0"/>
        <w:rPr>
          <w:rFonts w:asciiTheme="majorHAnsi" w:hAnsiTheme="majorHAnsi" w:cs="Arial"/>
          <w:b/>
          <w:bCs/>
          <w:sz w:val="24"/>
          <w:szCs w:val="24"/>
          <w:u w:val="single"/>
        </w:rPr>
      </w:pPr>
    </w:p>
    <w:p w14:paraId="15BD3BEB" w14:textId="77777777" w:rsidR="00D40D81" w:rsidRDefault="00D40D81" w:rsidP="007417BC">
      <w:pPr>
        <w:spacing w:after="0"/>
        <w:rPr>
          <w:rFonts w:asciiTheme="majorHAnsi" w:hAnsiTheme="majorHAnsi" w:cs="Arial"/>
          <w:b/>
          <w:bCs/>
          <w:sz w:val="24"/>
          <w:szCs w:val="24"/>
          <w:u w:val="single"/>
        </w:rPr>
      </w:pPr>
    </w:p>
    <w:p w14:paraId="64879F16" w14:textId="77777777" w:rsidR="00D40D81" w:rsidRDefault="00D40D81" w:rsidP="007417BC">
      <w:pPr>
        <w:spacing w:after="0"/>
        <w:rPr>
          <w:rFonts w:asciiTheme="majorHAnsi" w:hAnsiTheme="majorHAnsi" w:cs="Arial"/>
          <w:b/>
          <w:bCs/>
          <w:sz w:val="24"/>
          <w:szCs w:val="24"/>
          <w:u w:val="single"/>
        </w:rPr>
      </w:pPr>
    </w:p>
    <w:p w14:paraId="4AE5BA8F" w14:textId="17B0610B" w:rsidR="00D40D81" w:rsidRDefault="009E3B8E" w:rsidP="007417BC">
      <w:pPr>
        <w:spacing w:after="0"/>
        <w:rPr>
          <w:rFonts w:asciiTheme="majorHAnsi" w:hAnsiTheme="majorHAnsi" w:cs="Arial"/>
          <w:b/>
          <w:bCs/>
          <w:sz w:val="24"/>
          <w:szCs w:val="24"/>
          <w:u w:val="single"/>
        </w:rPr>
      </w:pPr>
      <w:r w:rsidRPr="007417BC">
        <w:rPr>
          <w:rFonts w:asciiTheme="majorHAnsi" w:hAnsiTheme="majorHAnsi" w:cs="Arial"/>
          <w:b/>
          <w:bCs/>
          <w:sz w:val="24"/>
          <w:szCs w:val="24"/>
          <w:u w:val="single"/>
        </w:rPr>
        <w:lastRenderedPageBreak/>
        <w:t>Use of Force</w:t>
      </w:r>
    </w:p>
    <w:p w14:paraId="0949984F" w14:textId="77777777" w:rsidR="00D40D81" w:rsidRDefault="00D40D81" w:rsidP="007417BC">
      <w:pPr>
        <w:spacing w:after="0"/>
        <w:rPr>
          <w:rFonts w:asciiTheme="majorHAnsi" w:hAnsiTheme="majorHAnsi" w:cs="Arial"/>
          <w:b/>
          <w:bCs/>
          <w:sz w:val="24"/>
          <w:szCs w:val="24"/>
          <w:u w:val="single"/>
        </w:rPr>
      </w:pPr>
    </w:p>
    <w:p w14:paraId="402F3220" w14:textId="7E8B8E79" w:rsidR="00AB7573" w:rsidRPr="00D40D81" w:rsidRDefault="009E3B8E" w:rsidP="007417BC">
      <w:pPr>
        <w:spacing w:after="0"/>
        <w:rPr>
          <w:rFonts w:asciiTheme="majorHAnsi" w:hAnsiTheme="majorHAnsi" w:cs="Arial"/>
          <w:b/>
          <w:bCs/>
          <w:sz w:val="24"/>
          <w:szCs w:val="24"/>
          <w:u w:val="single"/>
        </w:rPr>
      </w:pPr>
      <w:r w:rsidRPr="007417BC">
        <w:rPr>
          <w:rFonts w:asciiTheme="majorHAnsi" w:hAnsiTheme="majorHAnsi" w:cs="Arial"/>
          <w:b/>
          <w:bCs/>
          <w:sz w:val="24"/>
          <w:szCs w:val="24"/>
        </w:rPr>
        <w:t>Action Schedule</w:t>
      </w:r>
      <w:r w:rsidR="007417BC" w:rsidRPr="007417BC">
        <w:rPr>
          <w:rFonts w:asciiTheme="majorHAnsi" w:hAnsiTheme="majorHAnsi" w:cs="Arial"/>
          <w:b/>
          <w:bCs/>
          <w:sz w:val="24"/>
          <w:szCs w:val="24"/>
        </w:rPr>
        <w:t xml:space="preserve">: </w:t>
      </w:r>
      <w:r w:rsidR="00AB7573" w:rsidRPr="007417BC">
        <w:rPr>
          <w:rFonts w:asciiTheme="majorHAnsi" w:hAnsiTheme="majorHAnsi" w:cs="Arial"/>
          <w:sz w:val="24"/>
          <w:szCs w:val="24"/>
        </w:rPr>
        <w:t>Driver Training Supervisor Serjeant, PPST Instructor &amp; Chief Inspector SOU to be added to future panel invitations</w:t>
      </w:r>
      <w:r w:rsidR="007417BC" w:rsidRPr="007417BC">
        <w:rPr>
          <w:rFonts w:asciiTheme="majorHAnsi" w:hAnsiTheme="majorHAnsi" w:cs="Arial"/>
          <w:sz w:val="24"/>
          <w:szCs w:val="24"/>
        </w:rPr>
        <w:t xml:space="preserve">. </w:t>
      </w:r>
      <w:r w:rsidR="00AB7573" w:rsidRPr="007417BC">
        <w:rPr>
          <w:rFonts w:asciiTheme="majorHAnsi" w:hAnsiTheme="majorHAnsi" w:cs="Arial"/>
          <w:sz w:val="24"/>
          <w:szCs w:val="24"/>
        </w:rPr>
        <w:t>Reminder that it is a Humberside Police responsibility to respond to actions</w:t>
      </w:r>
      <w:r w:rsidR="007417BC" w:rsidRPr="007417BC">
        <w:rPr>
          <w:rFonts w:asciiTheme="majorHAnsi" w:hAnsiTheme="majorHAnsi" w:cs="Arial"/>
          <w:sz w:val="24"/>
          <w:szCs w:val="24"/>
        </w:rPr>
        <w:t>.</w:t>
      </w:r>
    </w:p>
    <w:p w14:paraId="758A0261" w14:textId="77777777" w:rsidR="00AB7573" w:rsidRPr="007417BC" w:rsidRDefault="00AB7573" w:rsidP="00AB7573">
      <w:pPr>
        <w:pStyle w:val="ListParagraph"/>
        <w:spacing w:after="0"/>
        <w:rPr>
          <w:rFonts w:asciiTheme="majorHAnsi" w:hAnsiTheme="majorHAnsi" w:cs="Arial"/>
          <w:sz w:val="24"/>
          <w:szCs w:val="24"/>
        </w:rPr>
      </w:pPr>
    </w:p>
    <w:p w14:paraId="344E923F" w14:textId="0699B468" w:rsidR="00AB7573" w:rsidRPr="007417BC" w:rsidRDefault="009E3B8E" w:rsidP="007417BC">
      <w:pPr>
        <w:spacing w:after="0"/>
        <w:rPr>
          <w:rFonts w:asciiTheme="majorHAnsi" w:hAnsiTheme="majorHAnsi" w:cs="Arial"/>
          <w:b/>
          <w:bCs/>
          <w:sz w:val="24"/>
          <w:szCs w:val="24"/>
        </w:rPr>
      </w:pPr>
      <w:r w:rsidRPr="007417BC">
        <w:rPr>
          <w:rFonts w:asciiTheme="majorHAnsi" w:hAnsiTheme="majorHAnsi" w:cs="Arial"/>
          <w:b/>
          <w:bCs/>
          <w:sz w:val="24"/>
          <w:szCs w:val="24"/>
        </w:rPr>
        <w:t>Data Analysis and Awareness</w:t>
      </w:r>
      <w:r w:rsidR="007417BC" w:rsidRPr="007417BC">
        <w:rPr>
          <w:rFonts w:asciiTheme="majorHAnsi" w:hAnsiTheme="majorHAnsi" w:cs="Arial"/>
          <w:b/>
          <w:bCs/>
          <w:sz w:val="24"/>
          <w:szCs w:val="24"/>
        </w:rPr>
        <w:t xml:space="preserve">: </w:t>
      </w:r>
      <w:r w:rsidR="00AB7573" w:rsidRPr="007417BC">
        <w:rPr>
          <w:rFonts w:asciiTheme="majorHAnsi" w:hAnsiTheme="majorHAnsi" w:cs="Arial"/>
          <w:sz w:val="24"/>
          <w:szCs w:val="24"/>
        </w:rPr>
        <w:t>Handcuffing comparison to be added to the analysis pack</w:t>
      </w:r>
      <w:r w:rsidR="007417BC" w:rsidRPr="007417BC">
        <w:rPr>
          <w:rFonts w:asciiTheme="majorHAnsi" w:hAnsiTheme="majorHAnsi" w:cs="Arial"/>
          <w:sz w:val="24"/>
          <w:szCs w:val="24"/>
        </w:rPr>
        <w:t>.</w:t>
      </w:r>
    </w:p>
    <w:p w14:paraId="60C06C6F" w14:textId="77777777" w:rsidR="009771AC" w:rsidRDefault="009771AC" w:rsidP="009771AC">
      <w:pPr>
        <w:spacing w:after="0"/>
        <w:rPr>
          <w:rFonts w:asciiTheme="majorHAnsi" w:hAnsiTheme="majorHAnsi" w:cs="Arial"/>
          <w:b/>
          <w:bCs/>
          <w:sz w:val="24"/>
          <w:szCs w:val="24"/>
        </w:rPr>
      </w:pPr>
    </w:p>
    <w:p w14:paraId="2466B3C3" w14:textId="64881351" w:rsidR="009771AC" w:rsidRPr="009771AC" w:rsidRDefault="009771AC" w:rsidP="009771AC">
      <w:pPr>
        <w:spacing w:after="0"/>
        <w:rPr>
          <w:rFonts w:asciiTheme="majorHAnsi" w:hAnsiTheme="majorHAnsi" w:cs="Arial"/>
          <w:sz w:val="24"/>
          <w:szCs w:val="24"/>
        </w:rPr>
      </w:pPr>
      <w:r>
        <w:rPr>
          <w:rFonts w:asciiTheme="majorHAnsi" w:hAnsiTheme="majorHAnsi" w:cs="Arial"/>
          <w:b/>
          <w:bCs/>
          <w:sz w:val="24"/>
          <w:szCs w:val="24"/>
        </w:rPr>
        <w:t xml:space="preserve">Issues from the Community: </w:t>
      </w:r>
      <w:r>
        <w:rPr>
          <w:rFonts w:asciiTheme="majorHAnsi" w:hAnsiTheme="majorHAnsi" w:cs="Arial"/>
          <w:sz w:val="24"/>
          <w:szCs w:val="24"/>
        </w:rPr>
        <w:t>Short discussion around the Panorama documentary.  Link with training team to see what is included in the custody staff refresher course.</w:t>
      </w:r>
    </w:p>
    <w:p w14:paraId="14302BF5" w14:textId="77777777" w:rsidR="009771AC" w:rsidRPr="009771AC" w:rsidRDefault="009771AC" w:rsidP="009771AC">
      <w:pPr>
        <w:spacing w:after="0"/>
        <w:rPr>
          <w:rFonts w:asciiTheme="majorHAnsi" w:hAnsiTheme="majorHAnsi" w:cs="Arial"/>
          <w:b/>
          <w:bCs/>
          <w:sz w:val="24"/>
          <w:szCs w:val="24"/>
        </w:rPr>
      </w:pPr>
    </w:p>
    <w:p w14:paraId="229DAE36" w14:textId="2B7359AA" w:rsidR="00AB7573" w:rsidRPr="007417BC" w:rsidRDefault="009E3B8E" w:rsidP="00AB7573">
      <w:pPr>
        <w:spacing w:after="0"/>
        <w:rPr>
          <w:rFonts w:asciiTheme="majorHAnsi" w:hAnsiTheme="majorHAnsi" w:cs="Arial"/>
          <w:b/>
          <w:bCs/>
          <w:sz w:val="24"/>
          <w:szCs w:val="24"/>
        </w:rPr>
      </w:pPr>
      <w:r w:rsidRPr="007417BC">
        <w:rPr>
          <w:rFonts w:asciiTheme="majorHAnsi" w:hAnsiTheme="majorHAnsi" w:cs="Arial"/>
          <w:b/>
          <w:bCs/>
          <w:sz w:val="24"/>
          <w:szCs w:val="24"/>
        </w:rPr>
        <w:t>Independent Scrutiny</w:t>
      </w:r>
      <w:r w:rsidR="007417BC" w:rsidRPr="007417BC">
        <w:rPr>
          <w:rFonts w:asciiTheme="majorHAnsi" w:hAnsiTheme="majorHAnsi" w:cs="Arial"/>
          <w:b/>
          <w:bCs/>
          <w:sz w:val="24"/>
          <w:szCs w:val="24"/>
        </w:rPr>
        <w:t xml:space="preserve">: </w:t>
      </w:r>
      <w:r w:rsidR="00AB7573" w:rsidRPr="007417BC">
        <w:rPr>
          <w:rFonts w:asciiTheme="majorHAnsi" w:hAnsiTheme="majorHAnsi" w:cs="Arial"/>
          <w:sz w:val="24"/>
          <w:szCs w:val="24"/>
        </w:rPr>
        <w:t>The panel review 5 samples, some of them having the corresponding Body Worn Video (BWV). Some positive comments with some reflective feedback to be given to officers.</w:t>
      </w:r>
    </w:p>
    <w:p w14:paraId="01CC1ADB" w14:textId="77777777" w:rsidR="00AB7573" w:rsidRPr="007417BC" w:rsidRDefault="00AB7573" w:rsidP="00AB7573">
      <w:pPr>
        <w:spacing w:after="0"/>
        <w:rPr>
          <w:rFonts w:asciiTheme="majorHAnsi" w:hAnsiTheme="majorHAnsi" w:cs="Arial"/>
          <w:b/>
          <w:bCs/>
          <w:sz w:val="24"/>
          <w:szCs w:val="24"/>
        </w:rPr>
      </w:pPr>
    </w:p>
    <w:p w14:paraId="220D4EFB" w14:textId="1C40ECE0" w:rsidR="009E3B8E" w:rsidRPr="007417BC" w:rsidRDefault="009E3B8E" w:rsidP="00AB7573">
      <w:pPr>
        <w:spacing w:after="0"/>
        <w:rPr>
          <w:rFonts w:asciiTheme="majorHAnsi" w:hAnsiTheme="majorHAnsi" w:cs="Arial"/>
          <w:b/>
          <w:bCs/>
          <w:sz w:val="24"/>
          <w:szCs w:val="24"/>
        </w:rPr>
      </w:pPr>
      <w:r w:rsidRPr="007417BC">
        <w:rPr>
          <w:rFonts w:asciiTheme="majorHAnsi" w:hAnsiTheme="majorHAnsi" w:cs="Arial"/>
          <w:b/>
          <w:bCs/>
          <w:sz w:val="24"/>
          <w:szCs w:val="24"/>
        </w:rPr>
        <w:t>Any Other</w:t>
      </w:r>
      <w:r w:rsidR="00AB7573" w:rsidRPr="007417BC">
        <w:rPr>
          <w:rFonts w:asciiTheme="majorHAnsi" w:hAnsiTheme="majorHAnsi" w:cs="Arial"/>
          <w:b/>
          <w:bCs/>
          <w:sz w:val="24"/>
          <w:szCs w:val="24"/>
        </w:rPr>
        <w:t xml:space="preserve"> </w:t>
      </w:r>
      <w:r w:rsidRPr="007417BC">
        <w:rPr>
          <w:rFonts w:asciiTheme="majorHAnsi" w:hAnsiTheme="majorHAnsi" w:cs="Arial"/>
          <w:b/>
          <w:bCs/>
          <w:sz w:val="24"/>
          <w:szCs w:val="24"/>
        </w:rPr>
        <w:t>Business</w:t>
      </w:r>
    </w:p>
    <w:p w14:paraId="44E46CA5" w14:textId="27FA7378" w:rsidR="00AB7573" w:rsidRPr="007417BC" w:rsidRDefault="007C3F49" w:rsidP="00AB7573">
      <w:pPr>
        <w:pStyle w:val="ListParagraph"/>
        <w:numPr>
          <w:ilvl w:val="0"/>
          <w:numId w:val="4"/>
        </w:numPr>
        <w:spacing w:after="0"/>
        <w:rPr>
          <w:rFonts w:asciiTheme="majorHAnsi" w:hAnsiTheme="majorHAnsi" w:cs="Arial"/>
          <w:sz w:val="24"/>
          <w:szCs w:val="24"/>
        </w:rPr>
      </w:pPr>
      <w:r w:rsidRPr="007417BC">
        <w:rPr>
          <w:rFonts w:asciiTheme="majorHAnsi" w:hAnsiTheme="majorHAnsi" w:cs="Arial"/>
          <w:sz w:val="24"/>
          <w:szCs w:val="24"/>
        </w:rPr>
        <w:t>Humber All Nations Alliance (HANA) meeting dates announced</w:t>
      </w:r>
    </w:p>
    <w:p w14:paraId="1D49C4BA" w14:textId="27699203" w:rsidR="007C3F49" w:rsidRPr="007417BC" w:rsidRDefault="007C3F49" w:rsidP="00AB7573">
      <w:pPr>
        <w:pStyle w:val="ListParagraph"/>
        <w:numPr>
          <w:ilvl w:val="0"/>
          <w:numId w:val="4"/>
        </w:numPr>
        <w:spacing w:after="0"/>
        <w:rPr>
          <w:rFonts w:asciiTheme="majorHAnsi" w:hAnsiTheme="majorHAnsi" w:cs="Arial"/>
          <w:sz w:val="24"/>
          <w:szCs w:val="24"/>
        </w:rPr>
      </w:pPr>
      <w:r w:rsidRPr="007417BC">
        <w:rPr>
          <w:rFonts w:asciiTheme="majorHAnsi" w:hAnsiTheme="majorHAnsi" w:cs="Arial"/>
          <w:sz w:val="24"/>
          <w:szCs w:val="24"/>
        </w:rPr>
        <w:t>Introductory Misconduct/Disciplinary Action Scrutiny Panel in December</w:t>
      </w:r>
    </w:p>
    <w:p w14:paraId="391D3895" w14:textId="44DED9C4" w:rsidR="007C3F49" w:rsidRPr="007417BC" w:rsidRDefault="007C3F49" w:rsidP="00AB7573">
      <w:pPr>
        <w:pStyle w:val="ListParagraph"/>
        <w:numPr>
          <w:ilvl w:val="0"/>
          <w:numId w:val="4"/>
        </w:numPr>
        <w:spacing w:after="0"/>
        <w:rPr>
          <w:rFonts w:asciiTheme="majorHAnsi" w:hAnsiTheme="majorHAnsi" w:cs="Arial"/>
          <w:sz w:val="24"/>
          <w:szCs w:val="24"/>
        </w:rPr>
      </w:pPr>
      <w:r w:rsidRPr="007417BC">
        <w:rPr>
          <w:rFonts w:asciiTheme="majorHAnsi" w:hAnsiTheme="majorHAnsi" w:cs="Arial"/>
          <w:sz w:val="24"/>
          <w:szCs w:val="24"/>
        </w:rPr>
        <w:t>Open invite for panel to attend student officer training, circulate these to panel</w:t>
      </w:r>
    </w:p>
    <w:p w14:paraId="3F086229" w14:textId="50625D00" w:rsidR="007C3F49" w:rsidRPr="007417BC" w:rsidRDefault="007C3F49" w:rsidP="00AB7573">
      <w:pPr>
        <w:pStyle w:val="ListParagraph"/>
        <w:numPr>
          <w:ilvl w:val="0"/>
          <w:numId w:val="4"/>
        </w:numPr>
        <w:spacing w:after="0"/>
        <w:rPr>
          <w:rFonts w:asciiTheme="majorHAnsi" w:hAnsiTheme="majorHAnsi" w:cs="Arial"/>
          <w:sz w:val="24"/>
          <w:szCs w:val="24"/>
        </w:rPr>
      </w:pPr>
      <w:r w:rsidRPr="007417BC">
        <w:rPr>
          <w:rFonts w:asciiTheme="majorHAnsi" w:hAnsiTheme="majorHAnsi" w:cs="Arial"/>
          <w:sz w:val="24"/>
          <w:szCs w:val="24"/>
        </w:rPr>
        <w:t xml:space="preserve">Taser training dates </w:t>
      </w:r>
    </w:p>
    <w:p w14:paraId="306D0917" w14:textId="2AB09089" w:rsidR="009E3B8E" w:rsidRPr="007417BC" w:rsidRDefault="009E3B8E" w:rsidP="00AB7573">
      <w:pPr>
        <w:spacing w:after="0"/>
        <w:rPr>
          <w:rFonts w:asciiTheme="majorHAnsi" w:hAnsiTheme="majorHAnsi" w:cs="Arial"/>
          <w:b/>
          <w:bCs/>
          <w:sz w:val="24"/>
          <w:szCs w:val="24"/>
        </w:rPr>
      </w:pPr>
      <w:r w:rsidRPr="007417BC">
        <w:rPr>
          <w:rFonts w:asciiTheme="majorHAnsi" w:hAnsiTheme="majorHAnsi" w:cs="Arial"/>
          <w:b/>
          <w:bCs/>
          <w:sz w:val="24"/>
          <w:szCs w:val="24"/>
        </w:rPr>
        <w:t xml:space="preserve"> </w:t>
      </w:r>
    </w:p>
    <w:p w14:paraId="6AC54BF8" w14:textId="77777777" w:rsidR="00AB7573" w:rsidRPr="007417BC" w:rsidRDefault="00AB7573" w:rsidP="00AB7573">
      <w:pPr>
        <w:spacing w:after="0"/>
        <w:rPr>
          <w:rFonts w:asciiTheme="majorHAnsi" w:hAnsiTheme="majorHAnsi" w:cs="Arial"/>
          <w:b/>
          <w:bCs/>
          <w:sz w:val="24"/>
          <w:szCs w:val="24"/>
        </w:rPr>
      </w:pPr>
      <w:r w:rsidRPr="007417BC">
        <w:rPr>
          <w:rFonts w:asciiTheme="majorHAnsi" w:hAnsiTheme="majorHAnsi" w:cs="Arial"/>
          <w:b/>
          <w:bCs/>
          <w:sz w:val="24"/>
          <w:szCs w:val="24"/>
        </w:rPr>
        <w:t xml:space="preserve">Date of </w:t>
      </w:r>
      <w:r w:rsidR="009E3B8E" w:rsidRPr="007417BC">
        <w:rPr>
          <w:rFonts w:asciiTheme="majorHAnsi" w:hAnsiTheme="majorHAnsi" w:cs="Arial"/>
          <w:b/>
          <w:bCs/>
          <w:sz w:val="24"/>
          <w:szCs w:val="24"/>
        </w:rPr>
        <w:t>Next Meeting</w:t>
      </w:r>
    </w:p>
    <w:p w14:paraId="39032633" w14:textId="15620F39" w:rsidR="009E3B8E" w:rsidRPr="007417BC" w:rsidRDefault="00AB7573" w:rsidP="00AB7573">
      <w:pPr>
        <w:spacing w:after="0"/>
        <w:rPr>
          <w:rFonts w:asciiTheme="majorHAnsi" w:hAnsiTheme="majorHAnsi" w:cs="Arial"/>
          <w:sz w:val="24"/>
          <w:szCs w:val="24"/>
        </w:rPr>
      </w:pPr>
      <w:r w:rsidRPr="007417BC">
        <w:rPr>
          <w:rFonts w:asciiTheme="majorHAnsi" w:hAnsiTheme="majorHAnsi" w:cs="Arial"/>
          <w:sz w:val="24"/>
          <w:szCs w:val="24"/>
        </w:rPr>
        <w:t>Scheduled for January 2026</w:t>
      </w:r>
      <w:r w:rsidR="00545C4C">
        <w:rPr>
          <w:rFonts w:asciiTheme="majorHAnsi" w:hAnsiTheme="majorHAnsi" w:cs="Arial"/>
          <w:sz w:val="24"/>
          <w:szCs w:val="24"/>
        </w:rPr>
        <w:t xml:space="preserve"> at Melton</w:t>
      </w:r>
    </w:p>
    <w:p w14:paraId="56408075" w14:textId="77777777" w:rsidR="009E3B8E" w:rsidRPr="007417BC" w:rsidRDefault="009E3B8E" w:rsidP="00955BED">
      <w:pPr>
        <w:rPr>
          <w:rFonts w:asciiTheme="majorHAnsi" w:hAnsiTheme="majorHAnsi" w:cs="Arial"/>
          <w:b/>
          <w:bCs/>
          <w:sz w:val="24"/>
          <w:szCs w:val="24"/>
        </w:rPr>
      </w:pPr>
    </w:p>
    <w:sectPr w:rsidR="009E3B8E" w:rsidRPr="007417BC" w:rsidSect="002619D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4AE"/>
    <w:multiLevelType w:val="hybridMultilevel"/>
    <w:tmpl w:val="AEF6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15B0F"/>
    <w:multiLevelType w:val="hybridMultilevel"/>
    <w:tmpl w:val="10107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0257F"/>
    <w:multiLevelType w:val="hybridMultilevel"/>
    <w:tmpl w:val="8A56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AB47A0"/>
    <w:multiLevelType w:val="hybridMultilevel"/>
    <w:tmpl w:val="11B00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5586A"/>
    <w:multiLevelType w:val="hybridMultilevel"/>
    <w:tmpl w:val="3D30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A33E8D"/>
    <w:multiLevelType w:val="hybridMultilevel"/>
    <w:tmpl w:val="F180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EE46E0"/>
    <w:multiLevelType w:val="hybridMultilevel"/>
    <w:tmpl w:val="654C6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002280">
    <w:abstractNumId w:val="2"/>
  </w:num>
  <w:num w:numId="2" w16cid:durableId="161165727">
    <w:abstractNumId w:val="6"/>
  </w:num>
  <w:num w:numId="3" w16cid:durableId="1870871028">
    <w:abstractNumId w:val="0"/>
  </w:num>
  <w:num w:numId="4" w16cid:durableId="1904949271">
    <w:abstractNumId w:val="1"/>
  </w:num>
  <w:num w:numId="5" w16cid:durableId="1234196834">
    <w:abstractNumId w:val="5"/>
  </w:num>
  <w:num w:numId="6" w16cid:durableId="1059599601">
    <w:abstractNumId w:val="4"/>
  </w:num>
  <w:num w:numId="7" w16cid:durableId="1483153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ED"/>
    <w:rsid w:val="00020F8F"/>
    <w:rsid w:val="002619D7"/>
    <w:rsid w:val="003D7A53"/>
    <w:rsid w:val="00545C4C"/>
    <w:rsid w:val="006771AD"/>
    <w:rsid w:val="007417BC"/>
    <w:rsid w:val="007C3F49"/>
    <w:rsid w:val="007C4508"/>
    <w:rsid w:val="00814969"/>
    <w:rsid w:val="00955BED"/>
    <w:rsid w:val="009771AC"/>
    <w:rsid w:val="009E3B8E"/>
    <w:rsid w:val="00A8739C"/>
    <w:rsid w:val="00AB7573"/>
    <w:rsid w:val="00D40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4ADF"/>
  <w15:chartTrackingRefBased/>
  <w15:docId w15:val="{A13A9AE2-6723-4CF8-902D-CCE5C40E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B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BED"/>
    <w:rPr>
      <w:rFonts w:eastAsiaTheme="majorEastAsia" w:cstheme="majorBidi"/>
      <w:color w:val="272727" w:themeColor="text1" w:themeTint="D8"/>
    </w:rPr>
  </w:style>
  <w:style w:type="paragraph" w:styleId="Title">
    <w:name w:val="Title"/>
    <w:basedOn w:val="Normal"/>
    <w:next w:val="Normal"/>
    <w:link w:val="TitleChar"/>
    <w:uiPriority w:val="10"/>
    <w:qFormat/>
    <w:rsid w:val="00955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BED"/>
    <w:pPr>
      <w:spacing w:before="160"/>
      <w:jc w:val="center"/>
    </w:pPr>
    <w:rPr>
      <w:i/>
      <w:iCs/>
      <w:color w:val="404040" w:themeColor="text1" w:themeTint="BF"/>
    </w:rPr>
  </w:style>
  <w:style w:type="character" w:customStyle="1" w:styleId="QuoteChar">
    <w:name w:val="Quote Char"/>
    <w:basedOn w:val="DefaultParagraphFont"/>
    <w:link w:val="Quote"/>
    <w:uiPriority w:val="29"/>
    <w:rsid w:val="00955BED"/>
    <w:rPr>
      <w:i/>
      <w:iCs/>
      <w:color w:val="404040" w:themeColor="text1" w:themeTint="BF"/>
    </w:rPr>
  </w:style>
  <w:style w:type="paragraph" w:styleId="ListParagraph">
    <w:name w:val="List Paragraph"/>
    <w:basedOn w:val="Normal"/>
    <w:uiPriority w:val="34"/>
    <w:qFormat/>
    <w:rsid w:val="00955BED"/>
    <w:pPr>
      <w:ind w:left="720"/>
      <w:contextualSpacing/>
    </w:pPr>
  </w:style>
  <w:style w:type="character" w:styleId="IntenseEmphasis">
    <w:name w:val="Intense Emphasis"/>
    <w:basedOn w:val="DefaultParagraphFont"/>
    <w:uiPriority w:val="21"/>
    <w:qFormat/>
    <w:rsid w:val="00955BED"/>
    <w:rPr>
      <w:i/>
      <w:iCs/>
      <w:color w:val="0F4761" w:themeColor="accent1" w:themeShade="BF"/>
    </w:rPr>
  </w:style>
  <w:style w:type="paragraph" w:styleId="IntenseQuote">
    <w:name w:val="Intense Quote"/>
    <w:basedOn w:val="Normal"/>
    <w:next w:val="Normal"/>
    <w:link w:val="IntenseQuoteChar"/>
    <w:uiPriority w:val="30"/>
    <w:qFormat/>
    <w:rsid w:val="00955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BED"/>
    <w:rPr>
      <w:i/>
      <w:iCs/>
      <w:color w:val="0F4761" w:themeColor="accent1" w:themeShade="BF"/>
    </w:rPr>
  </w:style>
  <w:style w:type="character" w:styleId="IntenseReference">
    <w:name w:val="Intense Reference"/>
    <w:basedOn w:val="DefaultParagraphFont"/>
    <w:uiPriority w:val="32"/>
    <w:qFormat/>
    <w:rsid w:val="00955B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Jelley, Megan 8793</dc:creator>
  <cp:keywords/>
  <dc:description/>
  <cp:lastModifiedBy>Jelley, Megan 8793</cp:lastModifiedBy>
  <cp:revision>4</cp:revision>
  <dcterms:created xsi:type="dcterms:W3CDTF">2025-10-30T11:45:00Z</dcterms:created>
  <dcterms:modified xsi:type="dcterms:W3CDTF">2025-11-27T08:45:00Z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2025-04-30T12:03:06Z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28fb0b0e-65d5-47e8-a606-28f2f0ce7576</vt:lpwstr>
  </property>
  <property fmtid="{D5CDD505-2E9C-101B-9397-08002B2CF9AE}" pid="8" name="MSIP_Label_f529d828-a824-4b78-ab24-eaae5922aa38_ContentBits">
    <vt:lpwstr>0</vt:lpwstr>
  </property>
  <property fmtid="{D5CDD505-2E9C-101B-9397-08002B2CF9AE}" pid="9" name="_AdHocReviewCycleID">
    <vt:i4>179540214</vt:i4>
  </property>
  <property fmtid="{D5CDD505-2E9C-101B-9397-08002B2CF9AE}" pid="10" name="_NewReviewCycle">
    <vt:lpwstr/>
  </property>
  <property fmtid="{D5CDD505-2E9C-101B-9397-08002B2CF9AE}" pid="11" name="_EmailSubject">
    <vt:lpwstr>Meeting reports Sept/Oct</vt:lpwstr>
  </property>
  <property fmtid="{D5CDD505-2E9C-101B-9397-08002B2CF9AE}" pid="12" name="_AuthorEmail">
    <vt:lpwstr>megan.jelley@humberside.police.uk</vt:lpwstr>
  </property>
  <property fmtid="{D5CDD505-2E9C-101B-9397-08002B2CF9AE}" pid="13" name="_AuthorEmailDisplayName">
    <vt:lpwstr>Jelley, Megan 8793</vt:lpwstr>
  </property>
</Properties>
</file>